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29D" w:rsidRDefault="00B6224A">
      <w:bookmarkStart w:id="0" w:name="_GoBack"/>
      <w:bookmarkEnd w:id="0"/>
      <w:r>
        <w:t>Minutes 092716</w:t>
      </w:r>
    </w:p>
    <w:p w:rsidR="00B6224A" w:rsidRDefault="00B6224A">
      <w:r>
        <w:t>New Mexico Racing Pigeon Club</w:t>
      </w:r>
    </w:p>
    <w:p w:rsidR="00B6224A" w:rsidRDefault="00B6224A">
      <w:r>
        <w:t xml:space="preserve">Meeting called to order by President, Jay Taylor, at 6:30 pm.  Present for the meeting at Taylor’s home were: Jay Taylor, </w:t>
      </w:r>
      <w:proofErr w:type="spellStart"/>
      <w:r>
        <w:t>Omelio</w:t>
      </w:r>
      <w:proofErr w:type="spellEnd"/>
      <w:r>
        <w:t xml:space="preserve"> Perez, Arturo Lopez, Ray </w:t>
      </w:r>
      <w:proofErr w:type="spellStart"/>
      <w:r>
        <w:t>Garde</w:t>
      </w:r>
      <w:proofErr w:type="spellEnd"/>
      <w:r>
        <w:t xml:space="preserve">, Howard Hess, John McCullough, Jerry </w:t>
      </w:r>
      <w:proofErr w:type="spellStart"/>
      <w:r>
        <w:t>Keesling</w:t>
      </w:r>
      <w:proofErr w:type="spellEnd"/>
      <w:r>
        <w:t>, Victor Alvarez, Michael Romero, John Gutierrez, Cesar Nevarez, Gary Miller, Dwight Hughes, and David Yates.</w:t>
      </w:r>
    </w:p>
    <w:p w:rsidR="00B6224A" w:rsidRDefault="00B6224A">
      <w:r>
        <w:t xml:space="preserve">Minutes of the previous meeting were read and approved.  Jay gave the treasurer’s report and it was passed.  Two </w:t>
      </w:r>
      <w:proofErr w:type="spellStart"/>
      <w:r>
        <w:t>promisory</w:t>
      </w:r>
      <w:proofErr w:type="spellEnd"/>
      <w:r>
        <w:t xml:space="preserve"> notes constitute a </w:t>
      </w:r>
      <w:proofErr w:type="spellStart"/>
      <w:r>
        <w:t>lein</w:t>
      </w:r>
      <w:proofErr w:type="spellEnd"/>
      <w:r>
        <w:t xml:space="preserve"> on the trailer; one to John McCullough for $3200 and one to Gary Miller for $4200.  The title is a “certificate of origin” from the state of South Carolina.  The trailer will be titled in New Mexico and the title will be held by the club secretary.</w:t>
      </w:r>
    </w:p>
    <w:p w:rsidR="00B6224A" w:rsidRDefault="00B6224A">
      <w:r>
        <w:t xml:space="preserve">The membership voted to re-open the discussion of bird limits with a vote of 6-2 in favor.  </w:t>
      </w:r>
      <w:r w:rsidR="00F455DD">
        <w:t xml:space="preserve">A motion to increase the previous shipping limit to 45 passed.  Then, a motion to allow auction birds in addition to the 45 bird limit passed.  There was a motion for no back filling was passed.  The B-race fee is unchanged at $.50 per bird with no limit.  The first birds scanned by each flyer will be their pick birds.  Birds will be verified by number at the first race.  </w:t>
      </w:r>
    </w:p>
    <w:p w:rsidR="00F455DD" w:rsidRDefault="00F455DD">
      <w:r>
        <w:t>Members need to assist running birds for three different flyers.</w:t>
      </w:r>
    </w:p>
    <w:p w:rsidR="00F455DD" w:rsidRDefault="00F455DD">
      <w:r>
        <w:t>Meeting adjourned at 6:13 pm.</w:t>
      </w:r>
    </w:p>
    <w:sectPr w:rsidR="00F455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24A"/>
    <w:rsid w:val="0024629D"/>
    <w:rsid w:val="00731583"/>
    <w:rsid w:val="00B6224A"/>
    <w:rsid w:val="00F4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053922-CF93-4DC7-81C7-030356731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Yates</dc:creator>
  <cp:keywords/>
  <dc:description/>
  <cp:lastModifiedBy>Michael P Romero</cp:lastModifiedBy>
  <cp:revision>2</cp:revision>
  <dcterms:created xsi:type="dcterms:W3CDTF">2016-10-16T01:42:00Z</dcterms:created>
  <dcterms:modified xsi:type="dcterms:W3CDTF">2016-10-16T01:42:00Z</dcterms:modified>
</cp:coreProperties>
</file>